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435"/>
        <w:gridCol w:w="1305"/>
        <w:gridCol w:w="1770"/>
        <w:gridCol w:w="1755"/>
        <w:gridCol w:w="1050"/>
        <w:gridCol w:w="435"/>
        <w:gridCol w:w="1920"/>
      </w:tblGrid>
      <w:tr w:rsidR="00392A8B" w:rsidRPr="00392A8B" w:rsidTr="00392A8B">
        <w:trPr>
          <w:tblCellSpacing w:w="0" w:type="dxa"/>
        </w:trPr>
        <w:tc>
          <w:tcPr>
            <w:tcW w:w="525" w:type="dxa"/>
            <w:noWrap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区域</w:t>
            </w:r>
          </w:p>
        </w:tc>
        <w:tc>
          <w:tcPr>
            <w:tcW w:w="435" w:type="dxa"/>
            <w:noWrap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0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生活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补贴</w:t>
            </w:r>
          </w:p>
        </w:tc>
        <w:tc>
          <w:tcPr>
            <w:tcW w:w="1770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职称职级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（试用期满1年）</w:t>
            </w:r>
          </w:p>
        </w:tc>
        <w:tc>
          <w:tcPr>
            <w:tcW w:w="1755" w:type="dxa"/>
            <w:noWrap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住房交通保障</w:t>
            </w:r>
          </w:p>
        </w:tc>
        <w:tc>
          <w:tcPr>
            <w:tcW w:w="1050" w:type="dxa"/>
            <w:noWrap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工资待遇</w:t>
            </w: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服务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1920" w:type="dxa"/>
            <w:noWrap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联系人及电话</w:t>
            </w:r>
          </w:p>
        </w:tc>
      </w:tr>
      <w:tr w:rsidR="00392A8B" w:rsidRPr="00392A8B" w:rsidTr="00392A8B">
        <w:trPr>
          <w:tblCellSpacing w:w="0" w:type="dxa"/>
        </w:trPr>
        <w:tc>
          <w:tcPr>
            <w:tcW w:w="525" w:type="dxa"/>
            <w:vMerge w:val="restart"/>
            <w:noWrap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哈密市直</w:t>
            </w: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博士</w:t>
            </w:r>
          </w:p>
        </w:tc>
        <w:tc>
          <w:tcPr>
            <w:tcW w:w="130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15万元/5年</w:t>
            </w:r>
          </w:p>
        </w:tc>
        <w:tc>
          <w:tcPr>
            <w:tcW w:w="1770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专业技术岗定职为副高级职称，管理岗定职为七级职员</w:t>
            </w:r>
          </w:p>
        </w:tc>
        <w:tc>
          <w:tcPr>
            <w:tcW w:w="175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提供120平方米左右住房一套，服务满10年且在哈落户，住房归个人所有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自正式报到之日起，开始计发工资和计算工龄，并办理事业单位入职入编手续，享有入职单位同等条件人员的工资、津贴、福利、保险等待遇</w:t>
            </w:r>
          </w:p>
        </w:tc>
        <w:tc>
          <w:tcPr>
            <w:tcW w:w="435" w:type="dxa"/>
            <w:vMerge w:val="restart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5年</w:t>
            </w:r>
          </w:p>
        </w:tc>
        <w:tc>
          <w:tcPr>
            <w:tcW w:w="1920" w:type="dxa"/>
            <w:vMerge w:val="restart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哈密市委组织部：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0902-2258611、2250150 18209049321（王巧巧）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哈密市人社局：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0902-2232189 18690225788（钱卫东）</w:t>
            </w:r>
          </w:p>
        </w:tc>
      </w:tr>
      <w:tr w:rsidR="00392A8B" w:rsidRPr="00392A8B" w:rsidTr="00392A8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硕士</w:t>
            </w:r>
          </w:p>
        </w:tc>
        <w:tc>
          <w:tcPr>
            <w:tcW w:w="130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8万元/5年</w:t>
            </w:r>
          </w:p>
        </w:tc>
        <w:tc>
          <w:tcPr>
            <w:tcW w:w="1770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专业技术岗定职为中级职称，管理岗定职为八级职员</w:t>
            </w:r>
          </w:p>
        </w:tc>
        <w:tc>
          <w:tcPr>
            <w:tcW w:w="1755" w:type="dxa"/>
            <w:vMerge w:val="restart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提供免费居住公寓房</w:t>
            </w: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2A8B" w:rsidRPr="00392A8B" w:rsidTr="00392A8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130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紧缺专业本科：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3万元/5年</w:t>
            </w:r>
          </w:p>
        </w:tc>
        <w:tc>
          <w:tcPr>
            <w:tcW w:w="1770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2A8B" w:rsidRPr="00392A8B" w:rsidTr="00392A8B">
        <w:trPr>
          <w:tblCellSpacing w:w="0" w:type="dxa"/>
        </w:trPr>
        <w:tc>
          <w:tcPr>
            <w:tcW w:w="525" w:type="dxa"/>
            <w:vMerge w:val="restart"/>
            <w:noWrap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伊州区</w:t>
            </w: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博士</w:t>
            </w:r>
          </w:p>
        </w:tc>
        <w:tc>
          <w:tcPr>
            <w:tcW w:w="130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15万元/5年</w:t>
            </w:r>
          </w:p>
        </w:tc>
        <w:tc>
          <w:tcPr>
            <w:tcW w:w="1770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专业技术岗位优先推荐评审副高级职称,管理岗优先推荐为七级职员</w:t>
            </w:r>
          </w:p>
        </w:tc>
        <w:tc>
          <w:tcPr>
            <w:tcW w:w="175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提供120平方米左右住房一套，在伊州区工作居住满8年并取得本区户籍的归个人所有</w:t>
            </w: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5年</w:t>
            </w:r>
          </w:p>
        </w:tc>
        <w:tc>
          <w:tcPr>
            <w:tcW w:w="1920" w:type="dxa"/>
            <w:vMerge w:val="restart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伊州区委组织部：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0902-2253387 13139717773（葛娜）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伊州区人社局：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0902-2251177 18399889228（董玥夕）</w:t>
            </w:r>
          </w:p>
        </w:tc>
      </w:tr>
      <w:tr w:rsidR="00392A8B" w:rsidRPr="00392A8B" w:rsidTr="00392A8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硕士</w:t>
            </w:r>
          </w:p>
        </w:tc>
        <w:tc>
          <w:tcPr>
            <w:tcW w:w="130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8万元/5年</w:t>
            </w:r>
          </w:p>
        </w:tc>
        <w:tc>
          <w:tcPr>
            <w:tcW w:w="1770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专业技术岗位优先推荐评审中级职称，管理岗优先推荐为八级职员;在乡镇岗位的，工作满三年，可择优选拔进入乡镇领导班子</w:t>
            </w:r>
          </w:p>
        </w:tc>
        <w:tc>
          <w:tcPr>
            <w:tcW w:w="175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提供免费居住公寓房，居住期最长为6年</w:t>
            </w: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2A8B" w:rsidRPr="00392A8B" w:rsidTr="00392A8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130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“双一流”本科：3万元/5年</w:t>
            </w:r>
          </w:p>
        </w:tc>
        <w:tc>
          <w:tcPr>
            <w:tcW w:w="1770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/</w:t>
            </w:r>
          </w:p>
        </w:tc>
        <w:tc>
          <w:tcPr>
            <w:tcW w:w="175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提供免费居住公寓房，居住期最长为3年</w:t>
            </w: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2A8B" w:rsidRPr="00392A8B" w:rsidTr="00392A8B">
        <w:trPr>
          <w:tblCellSpacing w:w="0" w:type="dxa"/>
        </w:trPr>
        <w:tc>
          <w:tcPr>
            <w:tcW w:w="525" w:type="dxa"/>
            <w:vMerge w:val="restart"/>
            <w:noWrap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巴里坤县</w:t>
            </w: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博士</w:t>
            </w:r>
          </w:p>
        </w:tc>
        <w:tc>
          <w:tcPr>
            <w:tcW w:w="130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20万元/8年</w:t>
            </w:r>
          </w:p>
        </w:tc>
        <w:tc>
          <w:tcPr>
            <w:tcW w:w="1770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专业技术岗优先推荐评审副高职称，管理岗优先推荐为七级职员</w:t>
            </w:r>
          </w:p>
        </w:tc>
        <w:tc>
          <w:tcPr>
            <w:tcW w:w="175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提供120平米左右住房一套，服务满8年归个人所有</w:t>
            </w: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8年</w:t>
            </w:r>
          </w:p>
        </w:tc>
        <w:tc>
          <w:tcPr>
            <w:tcW w:w="1920" w:type="dxa"/>
            <w:vMerge w:val="restart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巴里坤县委组织部：0902-6824265 13677592112（杨玉波）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巴里坤县人社局：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lastRenderedPageBreak/>
              <w:t>0902-6826403 15299773500（牛丽鑫）</w:t>
            </w:r>
          </w:p>
        </w:tc>
      </w:tr>
      <w:tr w:rsidR="00392A8B" w:rsidRPr="00392A8B" w:rsidTr="00392A8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硕士</w:t>
            </w:r>
          </w:p>
        </w:tc>
        <w:tc>
          <w:tcPr>
            <w:tcW w:w="130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8万元/5年</w:t>
            </w:r>
          </w:p>
        </w:tc>
        <w:tc>
          <w:tcPr>
            <w:tcW w:w="1770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专业技术岗优先推荐评审中级职称，管理岗优先推荐为八级职员</w:t>
            </w:r>
          </w:p>
        </w:tc>
        <w:tc>
          <w:tcPr>
            <w:tcW w:w="175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提供80平米左右住房一套，使用期限为10年</w:t>
            </w: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5年</w:t>
            </w: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2A8B" w:rsidRPr="00392A8B" w:rsidTr="00392A8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本</w:t>
            </w:r>
            <w:r w:rsidRPr="00392A8B">
              <w:rPr>
                <w:rFonts w:ascii="宋体" w:eastAsia="宋体" w:hAnsi="宋体" w:cs="宋体"/>
                <w:sz w:val="24"/>
                <w:szCs w:val="24"/>
              </w:rPr>
              <w:lastRenderedPageBreak/>
              <w:t>科</w:t>
            </w:r>
          </w:p>
        </w:tc>
        <w:tc>
          <w:tcPr>
            <w:tcW w:w="130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lastRenderedPageBreak/>
              <w:t>“双一流”</w:t>
            </w:r>
            <w:r w:rsidRPr="00392A8B">
              <w:rPr>
                <w:rFonts w:ascii="宋体" w:eastAsia="宋体" w:hAnsi="宋体" w:cs="宋体"/>
                <w:sz w:val="24"/>
                <w:szCs w:val="24"/>
              </w:rPr>
              <w:lastRenderedPageBreak/>
              <w:t>本科：3万元/5年</w:t>
            </w:r>
          </w:p>
        </w:tc>
        <w:tc>
          <w:tcPr>
            <w:tcW w:w="1770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lastRenderedPageBreak/>
              <w:t>/</w:t>
            </w:r>
          </w:p>
        </w:tc>
        <w:tc>
          <w:tcPr>
            <w:tcW w:w="175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由用人单位提供</w:t>
            </w:r>
            <w:r w:rsidRPr="00392A8B">
              <w:rPr>
                <w:rFonts w:ascii="宋体" w:eastAsia="宋体" w:hAnsi="宋体" w:cs="宋体"/>
                <w:sz w:val="24"/>
                <w:szCs w:val="24"/>
              </w:rPr>
              <w:lastRenderedPageBreak/>
              <w:t>干部周转房</w:t>
            </w: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2A8B" w:rsidRPr="00392A8B" w:rsidTr="00392A8B">
        <w:trPr>
          <w:tblCellSpacing w:w="0" w:type="dxa"/>
        </w:trPr>
        <w:tc>
          <w:tcPr>
            <w:tcW w:w="525" w:type="dxa"/>
            <w:vMerge w:val="restart"/>
            <w:noWrap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lastRenderedPageBreak/>
              <w:t>伊吾县</w:t>
            </w: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硕士</w:t>
            </w:r>
          </w:p>
        </w:tc>
        <w:tc>
          <w:tcPr>
            <w:tcW w:w="130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签订10年服务期违约协议，分年度补贴15万元/10年，另每月核发2000—3000元生活补助</w:t>
            </w:r>
          </w:p>
        </w:tc>
        <w:tc>
          <w:tcPr>
            <w:tcW w:w="1770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专业技术岗优先推荐评审中级职称，管理岗优先推荐为八级职员</w:t>
            </w:r>
          </w:p>
        </w:tc>
        <w:tc>
          <w:tcPr>
            <w:tcW w:w="175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试用期满合格，并已签订违约协议，在伊吾县提供不少于100平方米住房一套和10万元交通工具一辆，服务期满10年归个人所有</w:t>
            </w: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10年</w:t>
            </w:r>
          </w:p>
        </w:tc>
        <w:tc>
          <w:tcPr>
            <w:tcW w:w="1920" w:type="dxa"/>
            <w:vMerge w:val="restart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伊吾县委组织部：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0902-6721872 18997686908（高斐）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伊吾县人社局：</w:t>
            </w:r>
          </w:p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0902-6720303 18299901992（张艺馨）</w:t>
            </w:r>
          </w:p>
        </w:tc>
      </w:tr>
      <w:tr w:rsidR="00392A8B" w:rsidRPr="00392A8B" w:rsidTr="00392A8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130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“双一流”本科：6万元/5年</w:t>
            </w:r>
          </w:p>
        </w:tc>
        <w:tc>
          <w:tcPr>
            <w:tcW w:w="1770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/</w:t>
            </w:r>
          </w:p>
        </w:tc>
        <w:tc>
          <w:tcPr>
            <w:tcW w:w="175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免费提供60平方米左右人才公寓一套，使用期限为5年</w:t>
            </w: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392A8B">
              <w:rPr>
                <w:rFonts w:ascii="宋体" w:eastAsia="宋体" w:hAnsi="宋体" w:cs="宋体"/>
                <w:sz w:val="24"/>
                <w:szCs w:val="24"/>
              </w:rPr>
              <w:t>5年</w:t>
            </w:r>
          </w:p>
        </w:tc>
        <w:tc>
          <w:tcPr>
            <w:tcW w:w="0" w:type="auto"/>
            <w:vMerge/>
            <w:vAlign w:val="center"/>
            <w:hideMark/>
          </w:tcPr>
          <w:p w:rsidR="00392A8B" w:rsidRPr="00392A8B" w:rsidRDefault="00392A8B" w:rsidP="00392A8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92A8B"/>
    <w:rsid w:val="00323B43"/>
    <w:rsid w:val="00392A8B"/>
    <w:rsid w:val="003D37D8"/>
    <w:rsid w:val="004358AB"/>
    <w:rsid w:val="0064020C"/>
    <w:rsid w:val="00654F59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392A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392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2020-03-30T08:54:00Z</dcterms:created>
  <dcterms:modified xsi:type="dcterms:W3CDTF">2020-03-30T08:55:00Z</dcterms:modified>
</cp:coreProperties>
</file>