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0" w:firstLine="560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  <w:bdr w:val="none" w:color="auto" w:sz="0" w:space="0"/>
        </w:rPr>
        <w:t>附件1：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0" w:firstLine="56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0"/>
          <w:szCs w:val="30"/>
          <w:bdr w:val="none" w:color="auto" w:sz="0" w:space="0"/>
        </w:rPr>
        <w:t>忻州师范学院2020年急需紧缺专业硕士研究生招聘岗位表</w:t>
      </w:r>
    </w:p>
    <w:tbl>
      <w:tblPr>
        <w:tblW w:w="0" w:type="auto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70"/>
        <w:gridCol w:w="932"/>
        <w:gridCol w:w="921"/>
        <w:gridCol w:w="1801"/>
        <w:gridCol w:w="909"/>
        <w:gridCol w:w="745"/>
        <w:gridCol w:w="717"/>
        <w:gridCol w:w="130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招聘岗位</w:t>
            </w:r>
          </w:p>
        </w:tc>
        <w:tc>
          <w:tcPr>
            <w:tcW w:w="6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招聘人数</w:t>
            </w:r>
          </w:p>
        </w:tc>
        <w:tc>
          <w:tcPr>
            <w:tcW w:w="12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学历学位要求</w:t>
            </w:r>
          </w:p>
        </w:tc>
        <w:tc>
          <w:tcPr>
            <w:tcW w:w="2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专业要求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年龄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要求</w:t>
            </w:r>
          </w:p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其他要求</w:t>
            </w:r>
          </w:p>
        </w:tc>
        <w:tc>
          <w:tcPr>
            <w:tcW w:w="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工作地点</w:t>
            </w:r>
          </w:p>
        </w:tc>
        <w:tc>
          <w:tcPr>
            <w:tcW w:w="10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专技岗位1</w:t>
            </w:r>
          </w:p>
        </w:tc>
        <w:tc>
          <w:tcPr>
            <w:tcW w:w="6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2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硕士研究生及以上</w:t>
            </w:r>
          </w:p>
        </w:tc>
        <w:tc>
          <w:tcPr>
            <w:tcW w:w="2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教育学（一级学科）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学前教育（专硕）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小学教育（专硕）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35周岁及以下</w:t>
            </w:r>
          </w:p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  <w:tc>
          <w:tcPr>
            <w:tcW w:w="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忻州市</w:t>
            </w:r>
          </w:p>
        </w:tc>
        <w:tc>
          <w:tcPr>
            <w:tcW w:w="1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专技岗位2</w:t>
            </w:r>
          </w:p>
        </w:tc>
        <w:tc>
          <w:tcPr>
            <w:tcW w:w="6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2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硕士研究生及以上</w:t>
            </w:r>
          </w:p>
        </w:tc>
        <w:tc>
          <w:tcPr>
            <w:tcW w:w="2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体育学（一级学科）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体育（专硕）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35周岁及以下</w:t>
            </w:r>
          </w:p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  <w:tc>
          <w:tcPr>
            <w:tcW w:w="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忻州市</w:t>
            </w:r>
          </w:p>
        </w:tc>
        <w:tc>
          <w:tcPr>
            <w:tcW w:w="11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专技岗位3</w:t>
            </w:r>
          </w:p>
        </w:tc>
        <w:tc>
          <w:tcPr>
            <w:tcW w:w="6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2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硕士研究生及以上</w:t>
            </w:r>
          </w:p>
        </w:tc>
        <w:tc>
          <w:tcPr>
            <w:tcW w:w="2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音乐与舞蹈学（一级学科）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舞蹈（专硕）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35周岁及以下</w:t>
            </w:r>
          </w:p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舞蹈方向</w:t>
            </w:r>
          </w:p>
        </w:tc>
        <w:tc>
          <w:tcPr>
            <w:tcW w:w="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忻州市</w:t>
            </w: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专技岗位4</w:t>
            </w:r>
          </w:p>
        </w:tc>
        <w:tc>
          <w:tcPr>
            <w:tcW w:w="6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2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硕士研究生及以上</w:t>
            </w:r>
          </w:p>
        </w:tc>
        <w:tc>
          <w:tcPr>
            <w:tcW w:w="2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音乐与舞蹈学（一级学科）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音乐（专硕）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35周岁及以下</w:t>
            </w:r>
          </w:p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琵琶方向</w:t>
            </w:r>
          </w:p>
        </w:tc>
        <w:tc>
          <w:tcPr>
            <w:tcW w:w="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忻州市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专技岗位5</w:t>
            </w:r>
          </w:p>
        </w:tc>
        <w:tc>
          <w:tcPr>
            <w:tcW w:w="6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2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硕士研究生及以上</w:t>
            </w:r>
          </w:p>
        </w:tc>
        <w:tc>
          <w:tcPr>
            <w:tcW w:w="2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计算机科学与技术（一级学科）计算机技术（专硕）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35周岁及以下</w:t>
            </w:r>
          </w:p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  <w:tc>
          <w:tcPr>
            <w:tcW w:w="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忻州市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专技岗位6</w:t>
            </w:r>
          </w:p>
        </w:tc>
        <w:tc>
          <w:tcPr>
            <w:tcW w:w="6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2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硕士研究生及以上</w:t>
            </w:r>
          </w:p>
        </w:tc>
        <w:tc>
          <w:tcPr>
            <w:tcW w:w="2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应用经济学（一级学科）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应用统计（专硕）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35周岁及以下</w:t>
            </w:r>
          </w:p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  <w:tc>
          <w:tcPr>
            <w:tcW w:w="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忻州市</w:t>
            </w:r>
          </w:p>
        </w:tc>
        <w:tc>
          <w:tcPr>
            <w:tcW w:w="12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专技岗位7</w:t>
            </w:r>
          </w:p>
        </w:tc>
        <w:tc>
          <w:tcPr>
            <w:tcW w:w="6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2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硕士研究生及以上</w:t>
            </w:r>
          </w:p>
        </w:tc>
        <w:tc>
          <w:tcPr>
            <w:tcW w:w="2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地理学(一级学科）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35周岁及以下</w:t>
            </w:r>
          </w:p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  <w:tc>
          <w:tcPr>
            <w:tcW w:w="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忻州市</w:t>
            </w:r>
          </w:p>
        </w:tc>
        <w:tc>
          <w:tcPr>
            <w:tcW w:w="13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专技岗位8</w:t>
            </w:r>
          </w:p>
        </w:tc>
        <w:tc>
          <w:tcPr>
            <w:tcW w:w="6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2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硕士研究生及以上</w:t>
            </w:r>
          </w:p>
        </w:tc>
        <w:tc>
          <w:tcPr>
            <w:tcW w:w="2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城乡规划学(一级学科）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城市规划（专硕）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35周岁及以下</w:t>
            </w:r>
          </w:p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  <w:tc>
          <w:tcPr>
            <w:tcW w:w="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忻州市</w:t>
            </w:r>
          </w:p>
        </w:tc>
        <w:tc>
          <w:tcPr>
            <w:tcW w:w="13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专技岗位9</w:t>
            </w:r>
          </w:p>
        </w:tc>
        <w:tc>
          <w:tcPr>
            <w:tcW w:w="6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2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硕士研究生及以上</w:t>
            </w:r>
          </w:p>
        </w:tc>
        <w:tc>
          <w:tcPr>
            <w:tcW w:w="2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数学（一级学科）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35周岁及以下</w:t>
            </w:r>
          </w:p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  <w:tc>
          <w:tcPr>
            <w:tcW w:w="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忻州市</w:t>
            </w:r>
          </w:p>
        </w:tc>
        <w:tc>
          <w:tcPr>
            <w:tcW w:w="1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专技岗位10</w:t>
            </w:r>
          </w:p>
        </w:tc>
        <w:tc>
          <w:tcPr>
            <w:tcW w:w="6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2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硕士研究生及以上</w:t>
            </w:r>
          </w:p>
        </w:tc>
        <w:tc>
          <w:tcPr>
            <w:tcW w:w="2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电子科学与技术（一级学科）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35周岁及以下</w:t>
            </w:r>
          </w:p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  <w:tc>
          <w:tcPr>
            <w:tcW w:w="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忻州市</w:t>
            </w:r>
          </w:p>
        </w:tc>
        <w:tc>
          <w:tcPr>
            <w:tcW w:w="1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专技岗位11</w:t>
            </w:r>
          </w:p>
        </w:tc>
        <w:tc>
          <w:tcPr>
            <w:tcW w:w="6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2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硕士研究生及以上</w:t>
            </w:r>
          </w:p>
        </w:tc>
        <w:tc>
          <w:tcPr>
            <w:tcW w:w="2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信息与通信工程（一级学科）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35周岁及以下</w:t>
            </w:r>
          </w:p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  <w:tc>
          <w:tcPr>
            <w:tcW w:w="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忻州市</w:t>
            </w:r>
          </w:p>
        </w:tc>
        <w:tc>
          <w:tcPr>
            <w:tcW w:w="1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专技岗位12</w:t>
            </w:r>
          </w:p>
        </w:tc>
        <w:tc>
          <w:tcPr>
            <w:tcW w:w="6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2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硕士研究生及以上</w:t>
            </w:r>
          </w:p>
        </w:tc>
        <w:tc>
          <w:tcPr>
            <w:tcW w:w="2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工商管理（一级学科）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会计（专硕）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35周岁及以下</w:t>
            </w:r>
          </w:p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  <w:tc>
          <w:tcPr>
            <w:tcW w:w="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忻州市</w:t>
            </w:r>
          </w:p>
        </w:tc>
        <w:tc>
          <w:tcPr>
            <w:tcW w:w="1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专技岗位13</w:t>
            </w:r>
          </w:p>
        </w:tc>
        <w:tc>
          <w:tcPr>
            <w:tcW w:w="6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2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硕士研究生及以上</w:t>
            </w:r>
          </w:p>
        </w:tc>
        <w:tc>
          <w:tcPr>
            <w:tcW w:w="2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新闻传播学（一级学科）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新闻与传播（专硕）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35周岁及以下</w:t>
            </w:r>
          </w:p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  <w:tc>
          <w:tcPr>
            <w:tcW w:w="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忻州市</w:t>
            </w:r>
          </w:p>
        </w:tc>
        <w:tc>
          <w:tcPr>
            <w:tcW w:w="1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专技岗位14</w:t>
            </w:r>
          </w:p>
        </w:tc>
        <w:tc>
          <w:tcPr>
            <w:tcW w:w="6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2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硕士研究生及以上</w:t>
            </w:r>
          </w:p>
        </w:tc>
        <w:tc>
          <w:tcPr>
            <w:tcW w:w="2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美术学（一级学科）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美术（专硕）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35周岁及以下</w:t>
            </w:r>
          </w:p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  <w:tc>
          <w:tcPr>
            <w:tcW w:w="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忻州市</w:t>
            </w:r>
          </w:p>
        </w:tc>
        <w:tc>
          <w:tcPr>
            <w:tcW w:w="1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专技岗位15</w:t>
            </w:r>
          </w:p>
        </w:tc>
        <w:tc>
          <w:tcPr>
            <w:tcW w:w="6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2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硕士研究生及以上</w:t>
            </w:r>
          </w:p>
        </w:tc>
        <w:tc>
          <w:tcPr>
            <w:tcW w:w="2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心理学（一级学科）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应用心理（专硕）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35周岁及以下</w:t>
            </w:r>
          </w:p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  <w:tc>
          <w:tcPr>
            <w:tcW w:w="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忻州市</w:t>
            </w:r>
          </w:p>
        </w:tc>
        <w:tc>
          <w:tcPr>
            <w:tcW w:w="1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专技岗位16</w:t>
            </w:r>
          </w:p>
        </w:tc>
        <w:tc>
          <w:tcPr>
            <w:tcW w:w="6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12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硕士研究生及以上</w:t>
            </w:r>
          </w:p>
        </w:tc>
        <w:tc>
          <w:tcPr>
            <w:tcW w:w="2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专业不限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35周岁及以下</w:t>
            </w:r>
          </w:p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中共党员</w:t>
            </w:r>
          </w:p>
        </w:tc>
        <w:tc>
          <w:tcPr>
            <w:tcW w:w="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忻州市</w:t>
            </w:r>
          </w:p>
        </w:tc>
        <w:tc>
          <w:tcPr>
            <w:tcW w:w="17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专职辅导员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专技岗位17</w:t>
            </w:r>
          </w:p>
        </w:tc>
        <w:tc>
          <w:tcPr>
            <w:tcW w:w="6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12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硕士研究生及以上</w:t>
            </w:r>
          </w:p>
        </w:tc>
        <w:tc>
          <w:tcPr>
            <w:tcW w:w="2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政治学（一级学科）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马克思主义理论（一级学科）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35周岁及以下</w:t>
            </w:r>
          </w:p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中共党员</w:t>
            </w:r>
          </w:p>
        </w:tc>
        <w:tc>
          <w:tcPr>
            <w:tcW w:w="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忻州市</w:t>
            </w:r>
          </w:p>
        </w:tc>
        <w:tc>
          <w:tcPr>
            <w:tcW w:w="1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专职思想政治理论课教师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管理岗位1</w:t>
            </w:r>
          </w:p>
        </w:tc>
        <w:tc>
          <w:tcPr>
            <w:tcW w:w="6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12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硕士研究生及以上</w:t>
            </w:r>
          </w:p>
        </w:tc>
        <w:tc>
          <w:tcPr>
            <w:tcW w:w="2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专业不限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35周岁及以下</w:t>
            </w:r>
          </w:p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中共正式党员</w:t>
            </w:r>
          </w:p>
        </w:tc>
        <w:tc>
          <w:tcPr>
            <w:tcW w:w="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忻州市</w:t>
            </w:r>
          </w:p>
        </w:tc>
        <w:tc>
          <w:tcPr>
            <w:tcW w:w="1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专职组织员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合计</w:t>
            </w:r>
          </w:p>
        </w:tc>
        <w:tc>
          <w:tcPr>
            <w:tcW w:w="6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2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  <w:tc>
          <w:tcPr>
            <w:tcW w:w="2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  <w:tc>
          <w:tcPr>
            <w:tcW w:w="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23468C"/>
    <w:rsid w:val="67234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2020-10-10T00:36:00Z</dcterms:created>
  <dc:creator>Administrator</dc:creator>
  <cp:lastModifiedBy>Administrator</cp:lastModifiedBy>
  <dcterms:modified xsi:type="dcterms:W3CDTF">2020-10-10T00:55:19Z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