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cstheme="minorEastAsia"/>
          <w:color w:val="000000"/>
          <w:szCs w:val="21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龙湾区人力资源和社会保障局招聘编外工作人员报名表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如无填“待业”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</w:t>
      </w:r>
    </w:p>
    <w:p>
      <w:pPr>
        <w:numPr>
          <w:ilvl w:val="0"/>
          <w:numId w:val="0"/>
        </w:numPr>
        <w:spacing w:line="320" w:lineRule="exact"/>
        <w:ind w:firstLine="1050" w:firstLineChars="500"/>
        <w:rPr>
          <w:rFonts w:hint="eastAsia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Cs w:val="21"/>
          <w:lang w:eastAsia="zh-CN"/>
        </w:rPr>
        <w:t>相片处请贴单寸免冠彩色相片电子版；</w:t>
      </w:r>
    </w:p>
    <w:p>
      <w:pPr>
        <w:numPr>
          <w:ilvl w:val="0"/>
          <w:numId w:val="0"/>
        </w:numPr>
        <w:spacing w:line="320" w:lineRule="exact"/>
        <w:ind w:firstLine="1050" w:firstLineChars="500"/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 w:cstheme="minorEastAsia"/>
          <w:szCs w:val="21"/>
        </w:rPr>
        <w:t>报名序号和资格初审意见由工作人员填写。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72107"/>
    <w:rsid w:val="17E832AD"/>
    <w:rsid w:val="1F5F78FD"/>
    <w:rsid w:val="271F5FE2"/>
    <w:rsid w:val="38C86493"/>
    <w:rsid w:val="3F25744E"/>
    <w:rsid w:val="42976E80"/>
    <w:rsid w:val="42A05FAE"/>
    <w:rsid w:val="44B0342E"/>
    <w:rsid w:val="509A6890"/>
    <w:rsid w:val="51041767"/>
    <w:rsid w:val="57E96729"/>
    <w:rsid w:val="7C4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2019-09-18T02:40:00Z</dcterms:created>
  <dc:creator>Administrator</dc:creator>
  <cp:lastModifiedBy>小徐同学</cp:lastModifiedBy>
  <dcterms:modified xsi:type="dcterms:W3CDTF">2020-01-07T08:42:05Z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